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宋体" w:hAnsi="宋体"/>
          <w:b/>
          <w:color w:val="FF0000"/>
          <w:sz w:val="48"/>
          <w:szCs w:val="48"/>
        </w:rPr>
      </w:pPr>
      <w:r>
        <w:rPr>
          <w:rFonts w:hint="eastAsia" w:ascii="宋体" w:hAnsi="宋体"/>
          <w:b/>
          <w:color w:val="FF000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-720725</wp:posOffset>
                </wp:positionH>
                <wp:positionV relativeFrom="paragraph">
                  <wp:posOffset>-3175</wp:posOffset>
                </wp:positionV>
                <wp:extent cx="6854825" cy="125476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4825" cy="12547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华文中宋" w:hAnsi="华文中宋" w:eastAsia="华文中宋"/>
                                <w:b/>
                                <w:color w:val="FF3300"/>
                                <w:w w:val="50"/>
                                <w:sz w:val="140"/>
                                <w:szCs w:val="7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/>
                                <w:b/>
                                <w:color w:val="FF3300"/>
                                <w:w w:val="50"/>
                                <w:sz w:val="130"/>
                                <w:szCs w:val="130"/>
                                <w:lang w:eastAsia="zh-CN"/>
                              </w:rPr>
                              <w:t>安徽省清洗保洁行业协会文件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6.75pt;margin-top:-0.25pt;height:98.8pt;width:539.75pt;z-index:251659264;mso-width-relative:page;mso-height-relative:page;" filled="f" stroked="f" coordsize="21600,21600" o:gfxdata="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华文中宋" w:hAnsi="华文中宋" w:eastAsia="华文中宋"/>
                          <w:b/>
                          <w:color w:val="FF3300"/>
                          <w:w w:val="50"/>
                          <w:sz w:val="140"/>
                          <w:szCs w:val="72"/>
                          <w:lang w:eastAsia="zh-CN"/>
                        </w:rPr>
                      </w:pPr>
                      <w:r>
                        <w:rPr>
                          <w:rFonts w:hint="eastAsia" w:ascii="华文中宋" w:hAnsi="华文中宋" w:eastAsia="华文中宋"/>
                          <w:b/>
                          <w:color w:val="FF3300"/>
                          <w:w w:val="50"/>
                          <w:sz w:val="130"/>
                          <w:szCs w:val="130"/>
                          <w:lang w:eastAsia="zh-CN"/>
                        </w:rPr>
                        <w:t>安徽省清洗保洁行业协会文件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jc w:val="center"/>
        <w:rPr>
          <w:rFonts w:hint="eastAsia" w:ascii="宋体" w:hAnsi="宋体"/>
          <w:b/>
          <w:color w:val="FF0000"/>
          <w:sz w:val="48"/>
          <w:szCs w:val="48"/>
        </w:rPr>
      </w:pPr>
    </w:p>
    <w:p>
      <w:pPr>
        <w:spacing w:line="500" w:lineRule="exact"/>
        <w:jc w:val="center"/>
        <w:rPr>
          <w:rFonts w:hint="eastAsia" w:ascii="宋体" w:hAnsi="宋体"/>
          <w:b/>
          <w:color w:val="FF0000"/>
          <w:sz w:val="48"/>
          <w:szCs w:val="48"/>
        </w:rPr>
      </w:pPr>
    </w:p>
    <w:p>
      <w:pPr>
        <w:spacing w:line="500" w:lineRule="exact"/>
        <w:jc w:val="left"/>
        <w:rPr>
          <w:rFonts w:hint="eastAsia" w:ascii="楷体_GB2312" w:hAnsi="宋体" w:eastAsia="楷体_GB2312"/>
          <w:b/>
          <w:sz w:val="36"/>
          <w:szCs w:val="36"/>
        </w:rPr>
      </w:pPr>
    </w:p>
    <w:p>
      <w:pPr>
        <w:spacing w:line="500" w:lineRule="exact"/>
        <w:jc w:val="center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皖清协</w:t>
      </w:r>
      <w:r>
        <w:rPr>
          <w:rFonts w:hint="eastAsia" w:ascii="宋体" w:hAnsi="宋体" w:eastAsia="宋体" w:cs="宋体"/>
          <w:b w:val="0"/>
          <w:bCs/>
          <w:sz w:val="32"/>
          <w:szCs w:val="32"/>
        </w:rPr>
        <w:t>〔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20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20〕2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/>
          <w:bCs/>
          <w:sz w:val="20"/>
          <w:szCs w:val="20"/>
        </w:rPr>
      </w:pPr>
      <w:r>
        <w:rPr>
          <w:rFonts w:hint="eastAsia" w:ascii="宋体" w:hAnsi="宋体"/>
          <w:b/>
          <w:color w:val="FF000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87630</wp:posOffset>
                </wp:positionV>
                <wp:extent cx="5399405" cy="133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9405" cy="13335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33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35pt;margin-top:6.9pt;height:1.05pt;width:425.15pt;z-index:251660288;mso-width-relative:page;mso-height-relative:page;" filled="f" stroked="t" coordsize="21600,21600" o:gfxdata="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dQrSK1wAA&#10;AAcBAAAPAAAAAAAAAAEAIAAAACIAAABkcnMvZG93bnJldi54bWxQSwECFAAUAAAACACHTuJA1XgU&#10;n+YBAACpAwAADgAAAAAAAAABACAAAAAmAQAAZHJzL2Uyb0RvYy54bWxQSwUGAAAAAAYABgBZAQAA&#10;fgUAAAAA&#10;">
                <v:fill on="f" focussize="0,0"/>
                <v:stroke weight="2.25pt" color="#FF33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color w:val="FF0000"/>
          <w:sz w:val="48"/>
          <w:szCs w:val="48"/>
        </w:rPr>
        <w:t xml:space="preserve">           </w:t>
      </w:r>
      <w:r>
        <w:rPr>
          <w:rFonts w:hint="eastAsia" w:ascii="宋体" w:hAnsi="宋体"/>
          <w:bCs/>
          <w:sz w:val="20"/>
          <w:szCs w:val="2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sz w:val="44"/>
          <w:szCs w:val="44"/>
        </w:rPr>
        <w:t>关于</w:t>
      </w: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表彰</w:t>
      </w:r>
      <w:r>
        <w:rPr>
          <w:rFonts w:hint="eastAsia" w:ascii="宋体" w:hAnsi="宋体" w:eastAsia="宋体" w:cs="宋体"/>
          <w:b/>
          <w:sz w:val="48"/>
          <w:szCs w:val="48"/>
          <w:lang w:eastAsia="zh-CN"/>
        </w:rPr>
        <w:t>2019</w:t>
      </w: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年度先进单位和个人的通报</w:t>
      </w: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240" w:lineRule="auto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各会员单位：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shd w:val="clear" w:color="auto" w:fill="FFFFFF"/>
          <w:lang w:val="en-US" w:eastAsia="zh-CN" w:bidi="ar-SA"/>
        </w:rPr>
        <w:t xml:space="preserve">2019年度，各会员单位坚持以习近平新时代中国特色社会主义思想为指导，扎实开展了“不忘初心、牢记使命”的专题教育，牢固树立“四个意识”，不断增强“四个自信”，坚决做到“两个维护”。围绕协会2019年度工作目标和任务，在开展争创优秀会员单位、诚信企业、劳动关系和谐企业、优秀项目、最美清洁人活动中，涌现出了一批先进单位和先进个人。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20"/>
        <w:jc w:val="left"/>
        <w:textAlignment w:val="auto"/>
        <w:rPr>
          <w:rFonts w:hint="default" w:ascii="仿宋" w:hAnsi="仿宋" w:eastAsia="仿宋" w:cs="仿宋"/>
          <w:b w:val="0"/>
          <w:bCs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shd w:val="clear" w:color="auto" w:fill="FFFFFF"/>
          <w:lang w:val="en-US" w:eastAsia="zh-CN" w:bidi="ar-SA"/>
        </w:rPr>
        <w:t>为表彰先进，发挥典型示范作用，促进协会和各会员单位的全面发展，经各会员单位推荐，评选公示，协会研究决定对2019年度优秀会员单位（41家）、诚信企业（41家）、劳动关系和谐企业（30家）、优秀项目（36个）、最美清洁人（51人）予以通报表彰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希望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受到表彰的先进单位和先进个人，要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珍惜荣誉，再接再厉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。全体会员单位要以他们为榜样，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shd w:val="clear" w:color="auto" w:fill="FFFFFF"/>
          <w:lang w:val="en-US" w:eastAsia="zh-CN" w:bidi="ar-SA"/>
        </w:rPr>
        <w:t>在增强单位和协会的凝聚力和影响力，推动企业</w:t>
      </w:r>
      <w:r>
        <w:rPr>
          <w:rFonts w:hint="default" w:ascii="仿宋" w:hAnsi="仿宋" w:eastAsia="仿宋" w:cs="仿宋"/>
          <w:b w:val="0"/>
          <w:bCs/>
          <w:kern w:val="0"/>
          <w:sz w:val="32"/>
          <w:szCs w:val="32"/>
          <w:shd w:val="clear" w:color="auto" w:fill="FFFFFF"/>
          <w:lang w:val="en-US" w:eastAsia="zh-CN" w:bidi="ar-SA"/>
        </w:rPr>
        <w:t>以诚信引资金、以诚信引人才、以诚信树形象、以诚信赢市场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shd w:val="clear" w:color="auto" w:fill="FFFFFF"/>
          <w:lang w:val="en-US" w:eastAsia="zh-CN" w:bidi="ar-SA"/>
        </w:rPr>
        <w:t>，构建“规范有序，公正合理，互利共赢，和谐稳定”的新型劳动关系，打造优秀示范项目，展示爱岗敬业、无私奉献的清洁人良好形象等方面，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更好地发挥示范带头作用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以实干笃定前行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，团结动员广大职工为全面建成小康社会、建设五大发展美好安徽作出新的更大的贡献！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附件：1. 2019年度优秀会员单位（41家）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1600" w:firstLineChars="5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 2019年度诚信企业（41家）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1600" w:firstLineChars="5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 2019年度劳动关系和谐企业（30家）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1600" w:firstLineChars="50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 2019年度优秀项目（36个）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1600" w:firstLineChars="50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3429000</wp:posOffset>
            </wp:positionH>
            <wp:positionV relativeFrom="paragraph">
              <wp:posOffset>341630</wp:posOffset>
            </wp:positionV>
            <wp:extent cx="1618615" cy="1588135"/>
            <wp:effectExtent l="0" t="0" r="635" b="12065"/>
            <wp:wrapNone/>
            <wp:docPr id="5" name="图片 5" descr="协会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协会章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8615" cy="1588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 2019年度最美清洁人（47人）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240" w:lineRule="auto"/>
        <w:ind w:left="0" w:leftChars="0" w:right="0" w:rightChars="0" w:firstLine="570"/>
        <w:jc w:val="both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240" w:lineRule="auto"/>
        <w:ind w:left="0" w:leftChars="0" w:right="0" w:rightChars="0" w:firstLine="4800" w:firstLineChars="1500"/>
        <w:jc w:val="both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240" w:lineRule="auto"/>
        <w:ind w:left="0" w:leftChars="0" w:right="0" w:rightChars="0" w:firstLine="4800" w:firstLineChars="1500"/>
        <w:jc w:val="both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 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240" w:lineRule="auto"/>
        <w:ind w:right="0" w:rightChars="0" w:firstLine="5440" w:firstLineChars="17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年1月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11日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240" w:lineRule="auto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240" w:lineRule="auto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2019年度优秀会员单位（41家）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合肥东裕贸易有限公司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合肥华兴物业管理有限公司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深圳市雁鹏环境有限公司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安徽安晟物业集团有限公司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亳州市万家乐园林绿化工程有限公司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安徽金智物业管理有限公司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合肥市新华物业管理有限公司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合肥鸿鹤物业管理集团有限公司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环亮环境科技有限公司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安徽宇润道路保洁服务有限公司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安徽双鹰物业服务有限公司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合肥爱洁儿清洁服务有限公司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马鞍山市洁美物业有限责任公司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永昊环境科技（集团）有限公司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安徽诚和物业服务有限公司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安徽金鹤人力资源服务有限公司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合肥名润环保技术服务有限公司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安徽德尚物业管理有限公司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淮南东华实业（集团）有限责任公司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安徽鸿耀物业服务有限公司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安庆市鑫盛物业管理有限公司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安徽乐天环境服务有限公司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东莞市众成清洁服务有限公司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安徽新亚物业管理发展有限公司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临泉县美家净物业管理有限公司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安徽宇豪物业服务集团有限责任公司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安徽立群物业管理有限公司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安徽省鹏徽物业管理有限公司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深圳剑峰环保集团有限公司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安徽豪和清洁服务有限公司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安徽昊静物业管理有限公司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深圳市升阳升清洁服务有限公司合肥分公司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安徽华信电动科技股份有限公司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安徽星原环境工程有限公司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安徽邦和物业管理有限责任公司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深圳市龙吉顺实业发展有限公司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湖南仁仁洁国际清洁科技集团股份有限公司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淮安市尚邦物业服务有限公司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合肥高新物业管理有限责任公司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安徽恒华保洁服务有限公司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41、淮北市通达物业管理有限公司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firstLine="4160" w:firstLineChars="13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（以上排名不分先后) </w:t>
      </w:r>
    </w:p>
    <w:p>
      <w:pPr>
        <w:pStyle w:val="3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附件2</w:t>
      </w:r>
    </w:p>
    <w:p>
      <w:pPr>
        <w:pStyle w:val="3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325" w:firstLineChars="300"/>
        <w:jc w:val="both"/>
        <w:textAlignment w:val="auto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2019年度诚信企业（41家）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合肥东裕贸易有限公司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合肥华兴物业管理有限公司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深圳市雁鹏环境有限公司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安徽安晟物业集团有限公司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亳州市万家乐园林绿化工程有限公司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安徽金智物业管理有限公司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合肥市新华物业管理有限公司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合肥鸿鹤物业管理集团有限公司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环亮环境科技有限公司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安徽宇润道路保洁服务有限公司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安徽双鹰物业服务有限公司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合肥爱洁儿清洁服务有限公司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马鞍山市洁美物业有限责任公司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永昊环境科技（集团）有限公司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安徽诚和物业服务有限公司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安徽金鹤人力资源服务有限公司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合肥名润环保技术服务有限公司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安徽德尚物业管理有限公司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淮南东华实业（集团）有限责任公司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安徽鸿耀物业服务有限公司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安庆市鑫盛物业管理有限公司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安徽乐天环境服务有限公司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东莞市众成清洁服务有限公司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安徽新亚物业管理发展有限公司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临泉县美家净物业管理有限公司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安徽宇豪物业服务集团有限责任公司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安徽立群物业管理有限公司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深圳剑峰环保集团有限公司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安徽豪和清洁服务有限公司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安徽昊静物业管理有限公司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深圳市升阳升清洁服务有限公司合肥分公司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安徽华信电动科技股份有限公司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安徽星原环境工程有限公司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安徽邦和物业管理有限责任公司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深圳市龙吉顺实业发展有限公司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湖南仁仁洁国际清洁科技集团股份有限公司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淮安市尚邦物业服务有限公司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安徽恒华保洁服务有限公司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合肥高新物业管理有限责任公司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淮北市通达物业管理有限公司</w:t>
      </w:r>
    </w:p>
    <w:p>
      <w:pPr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安徽省鹏徽物业管理有限公司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附件3</w:t>
      </w:r>
    </w:p>
    <w:p>
      <w:pPr>
        <w:pStyle w:val="4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883" w:firstLineChars="200"/>
        <w:jc w:val="center"/>
        <w:textAlignment w:val="auto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2019年度劳动关系和谐企业（30家）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合肥华兴物业管理有限公司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深圳市雁鹏环境有限公司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安徽安晟物业集团有限公司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亳州市万家乐园林绿化工程有限公司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合肥市新华物业管理有限公司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环亮环境科技有限公司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合肥鸿鹤物业管理集团有限公司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安徽双鹰物业服务有限公司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马鞍山市洁美物业有限责任公司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永昊环境科技（集团）有限公司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安徽诚和物业服务有限公司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安徽金鹤人力资源服务有限公司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淮南东华实业（集团）有限责任公司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安徽鸿耀物业服务有限公司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安庆市鑫盛物业管理有限公司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安徽乐天环境服务有限公司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安徽新亚物业管理发展有限公司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临泉县美家净物业管理有限公司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安徽宇豪物业服务集团有限责任公司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安徽立群物业管理有限公司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深圳剑峰环保集团有限公司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安徽昊静物业管理有限公司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安徽华信电动科技股份有限公司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安徽星原环境工程有限公司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安徽邦和物业管理有限责任公司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深圳市龙吉顺实业发展有限公司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湖南仁仁洁国际清洁科技集团股份有限公司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淮安市尚邦物业服务有限公司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合肥高新物业管理有限责任公司</w:t>
      </w:r>
    </w:p>
    <w:p>
      <w:pPr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安徽省鹏徽物业管理有限公司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（以上排名不分先后) </w:t>
      </w:r>
    </w:p>
    <w:p>
      <w:pPr>
        <w:pStyle w:val="4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3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4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附件4</w:t>
      </w:r>
    </w:p>
    <w:p>
      <w:pPr>
        <w:pStyle w:val="4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325" w:firstLineChars="300"/>
        <w:jc w:val="both"/>
        <w:textAlignment w:val="auto"/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2019年度优秀项目（36个）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16" w:firstLineChars="200"/>
        <w:textAlignment w:val="auto"/>
        <w:rPr>
          <w:rFonts w:hint="eastAsia" w:ascii="仿宋" w:hAnsi="仿宋" w:eastAsia="仿宋" w:cs="仿宋"/>
          <w:i w:val="0"/>
          <w:color w:val="000000"/>
          <w:spacing w:val="-6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spacing w:val="-6"/>
          <w:kern w:val="0"/>
          <w:sz w:val="32"/>
          <w:szCs w:val="32"/>
          <w:u w:val="none"/>
          <w:lang w:val="en-US" w:eastAsia="zh-CN" w:bidi="ar"/>
        </w:rPr>
        <w:t>合肥华兴物业管理有限公司：巢湖凤凰之家小区项目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596" w:firstLineChars="200"/>
        <w:textAlignment w:val="auto"/>
        <w:rPr>
          <w:rFonts w:hint="eastAsia" w:ascii="仿宋" w:hAnsi="仿宋" w:eastAsia="仿宋" w:cs="仿宋"/>
          <w:i w:val="0"/>
          <w:color w:val="000000"/>
          <w:spacing w:val="-11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spacing w:val="-11"/>
          <w:kern w:val="0"/>
          <w:sz w:val="32"/>
          <w:szCs w:val="32"/>
          <w:u w:val="none"/>
          <w:lang w:val="en-US" w:eastAsia="zh-CN" w:bidi="ar"/>
        </w:rPr>
        <w:t>安徽安晟物业集团有限公司：合肥漫乐城购物中心项目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深圳市雁鹏环境有限公司：深圳市龙岗区布吉金御半山清洁服务项目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亳州市万家乐园林绿化工程有限公司：亳州花戏楼景区、广场、江宁会馆物业服务项目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合肥市新华物业管理有限公司：瑶海区政务、卫生中心项目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合肥鸿鹤物业管理集团有限公司：合肥广大商务中心项目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安徽宇润道路保洁服务有限公司：庐江县城乡一体化（镇村）市场运维服务项目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安徽宇润道路保洁服务有限公司：芜湖县城区第七轮环卫作业管理项目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安徽双鹰物业服务有限公司：合肥卷烟厂项目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马鞍山市洁美物业有限责任公司：马鞍山市花山区辖区道路清扫保洁服务采购项目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永昊环境科技（集团）有限公司：淮南市市容管理局新增道路环卫作业服务采购项目第一标段项目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安徽雅文物业服务有限公司：淮北市公安局保洁合同项目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596" w:firstLineChars="200"/>
        <w:textAlignment w:val="auto"/>
        <w:rPr>
          <w:rFonts w:hint="eastAsia" w:ascii="仿宋" w:hAnsi="仿宋" w:eastAsia="仿宋" w:cs="仿宋"/>
          <w:i w:val="0"/>
          <w:color w:val="000000"/>
          <w:spacing w:val="-11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spacing w:val="-11"/>
          <w:kern w:val="0"/>
          <w:sz w:val="32"/>
          <w:szCs w:val="32"/>
          <w:u w:val="none"/>
          <w:lang w:val="en-US" w:eastAsia="zh-CN" w:bidi="ar"/>
        </w:rPr>
        <w:t>安徽诚和物业服务有限公司：合肥滨湖假日金榈园项目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环亮环境科技有限公司：嵊州市市容环境卫生管理处道路清扫保洁、公厕卫生、垃圾分类收集清运项目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合肥名润环保技术服务有限公司：合肥信达东方蓝海项目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安徽德尚物业管理有限公司：中国航空油料有限责任公司安徽分公司项目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淮南东华实业（集团）有限责任公司：淮南山水居物业项目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安徽鸿耀物业服务有限公司：舒城县金虎村花溪园安置小区项目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安庆市鑫盛物业管理有限公司：安庆桐城农村商业银行金融大厦项目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安徽乐天环境服务有限公司：芜湖绿地新都会日常保洁项目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16" w:firstLineChars="200"/>
        <w:textAlignment w:val="auto"/>
        <w:rPr>
          <w:rFonts w:hint="eastAsia" w:ascii="仿宋" w:hAnsi="仿宋" w:eastAsia="仿宋" w:cs="仿宋"/>
          <w:i w:val="0"/>
          <w:color w:val="000000"/>
          <w:spacing w:val="-6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spacing w:val="-6"/>
          <w:kern w:val="0"/>
          <w:sz w:val="32"/>
          <w:szCs w:val="32"/>
          <w:u w:val="none"/>
          <w:lang w:val="en-US" w:eastAsia="zh-CN" w:bidi="ar"/>
        </w:rPr>
        <w:t>安徽新亚物业管理发展有限公司：合肥南屏家园项目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596" w:firstLineChars="200"/>
        <w:textAlignment w:val="auto"/>
        <w:rPr>
          <w:rFonts w:hint="eastAsia" w:ascii="仿宋" w:hAnsi="仿宋" w:eastAsia="仿宋" w:cs="仿宋"/>
          <w:i w:val="0"/>
          <w:color w:val="000000"/>
          <w:spacing w:val="-11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spacing w:val="-11"/>
          <w:kern w:val="0"/>
          <w:sz w:val="32"/>
          <w:szCs w:val="32"/>
          <w:u w:val="none"/>
          <w:lang w:val="en-US" w:eastAsia="zh-CN" w:bidi="ar"/>
        </w:rPr>
        <w:t>临泉县美家净物业管理有限公司：临泉县泉河医院项目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安徽宇豪物业服务集团有限责任公司：合肥星光国际广场二期项目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安徽立群物业管理有限公司：安徽立群建设集团总部物业管理服务项目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深圳剑峰环保集团有限公司：南湾街道清扫保洁垃圾清运及转运站管理服务项目A类项目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安徽省鹏徽物业管理有限公司：长丰县下塘镇镇区保洁社会化管理项目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安徽昊静物业管理有限公司：万家华庭小区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596" w:firstLineChars="200"/>
        <w:textAlignment w:val="auto"/>
        <w:rPr>
          <w:rFonts w:hint="eastAsia" w:ascii="仿宋" w:hAnsi="仿宋" w:eastAsia="仿宋" w:cs="仿宋"/>
          <w:i w:val="0"/>
          <w:color w:val="000000"/>
          <w:spacing w:val="-11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spacing w:val="-11"/>
          <w:kern w:val="0"/>
          <w:sz w:val="32"/>
          <w:szCs w:val="32"/>
          <w:u w:val="none"/>
          <w:lang w:val="en-US" w:eastAsia="zh-CN" w:bidi="ar"/>
        </w:rPr>
        <w:t>深圳市升阳升清洁服务有限公司：合肥分公司包河项目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596" w:firstLineChars="200"/>
        <w:textAlignment w:val="auto"/>
        <w:rPr>
          <w:rFonts w:hint="eastAsia" w:ascii="仿宋" w:hAnsi="仿宋" w:eastAsia="仿宋" w:cs="仿宋"/>
          <w:i w:val="0"/>
          <w:color w:val="000000"/>
          <w:spacing w:val="-11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spacing w:val="-11"/>
          <w:kern w:val="0"/>
          <w:sz w:val="32"/>
          <w:szCs w:val="32"/>
          <w:u w:val="none"/>
          <w:lang w:val="en-US" w:eastAsia="zh-CN" w:bidi="ar"/>
        </w:rPr>
        <w:t>安徽华信电动科技股份有限公司：石台城乡环卫一体化PPP项目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安徽星原环境工程有限公司：合肥高铁南站道路清扫保洁项目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596" w:firstLineChars="200"/>
        <w:textAlignment w:val="auto"/>
        <w:rPr>
          <w:rFonts w:hint="eastAsia" w:ascii="仿宋" w:hAnsi="仿宋" w:eastAsia="仿宋" w:cs="仿宋"/>
          <w:i w:val="0"/>
          <w:color w:val="000000"/>
          <w:spacing w:val="-11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spacing w:val="-11"/>
          <w:kern w:val="0"/>
          <w:sz w:val="32"/>
          <w:szCs w:val="32"/>
          <w:u w:val="none"/>
          <w:lang w:val="en-US" w:eastAsia="zh-CN" w:bidi="ar"/>
        </w:rPr>
        <w:t>安徽邦和物业管理有限责任公司：蚌埠市职教园区项目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深圳市龙吉顺实业发展有限公司：界首市城乡环卫一体化项目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33、安徽恒华保洁服务有限公司:皖江职业教育中心学校物业服务项目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34、合肥高新物业管理有限责任公司：合肥高新区城市管理局垃圾站中转站项目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35、湖南仁仁洁国际清洁科技集团股份有限公司合肥分公司：合肥紫云路等滨湖新区70条道路三年清扫保洁项目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36、淮北市通达物业管理有限公司：淮北市杜集区人民法院项目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firstLine="4480" w:firstLineChars="14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（以上排名不分先后）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2019年度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最美清洁人（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51人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（以下按姓氏笔画排序）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马朝军       合肥华兴物业管理有限公司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王多娣(女)   安徽华信电动科技股份有限公司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王守村(女)   合肥爱洁儿清洁服务有限公司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王军         安徽宇润道路保洁服务有限公司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王艳艳(女)   安徽省鹏徽物业管理有限公司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spacing w:val="-28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韦朝琴（女）  </w:t>
      </w:r>
      <w:r>
        <w:rPr>
          <w:rFonts w:hint="eastAsia" w:ascii="仿宋" w:hAnsi="仿宋" w:eastAsia="仿宋" w:cs="仿宋"/>
          <w:i w:val="0"/>
          <w:color w:val="000000"/>
          <w:spacing w:val="-28"/>
          <w:kern w:val="0"/>
          <w:sz w:val="32"/>
          <w:szCs w:val="32"/>
          <w:u w:val="none"/>
          <w:lang w:val="en-US" w:eastAsia="zh-CN" w:bidi="ar"/>
        </w:rPr>
        <w:t>湖南仁仁洁国际清洁科技集团股份有限公司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仇贤赟(女)   安徽昊静物业管理有限公司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吕凌枫       安徽星原环境工程有限公司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刘玉梅(女)   合肥鸿鹤物业管理集团有限公司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刘振        安徽宇润道路保洁服务有限公司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阮萍萍(女)  安徽豪和清洁服务有限公司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李士宽      临泉县美家净物业管理有限公司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李玉（女）  合肥东裕贸易有限公司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李龙飞      安徽立群物业管理有限公司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李志翠(女)  安徽鸿耀物业服务有限公司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李花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(女)    深圳市龙吉顺实业发展有限公司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汝颖（女）  安徽省鹏徽物业管理有限公司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杨久红      深圳市龙吉顺实业发展有限公司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杨学玲(女)  安徽宇润道路保洁服务有限公司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肖英芝（女）深圳市雁鹏环境有限公司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汪勇        安徽邦和物业管理有限责任公司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张宏清（女）安徽安晟物业集团有限公司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张菊(女)    安徽双鹰物业服务有限公司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张琳        安徽宇润道路保洁服务有限公司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张迎迎(女)  淮北市通达物业管理有限公司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张蕾蕾(女)  安徽金鹤人力资源服务有限公司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张永        安徽省鹏徽物业管理有限公司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陆晓敏（女) 合肥市新华物业管理有限公司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陈潘        永昊环境科技（集团）有限公司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陈华(女）   合肥高新物业管理有限责任公司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邵天笑(女)  环亮环境科技有限公司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罗燕(女)    合肥名润环保技术服务有限公司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房雨婷(女)  安徽雅文物业服务有限公司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赵迎迎（女）亳州市万家乐园林绿化工程有限公司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胡小军      安徽宇润道路保洁服务有限公司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钟源        深圳市龙吉顺实业发展有限公司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侯光林      深圳剑峰环保集团有限公司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侯雪琳(女)  马鞍山市洁美物业有限责任公司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施文(女)    安徽新亚物业管理发展有限公司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洪艳(女)    安徽省清洗保洁行业协会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夏梦(女)    安徽诚和物业服务有限公司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夏国伟      安徽省鹏徽物业管理有限公司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梅涛        安徽喜洋洋物业管理有限公司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蒋爱兵      安徽省鹏徽物业管理有限公司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殷芳(女)    安庆市鑫盛物业管理有限公司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黄亚东      安徽宇润道路保洁服务有限公司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spacing w:val="-6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崔玲玲(女)  </w:t>
      </w:r>
      <w:r>
        <w:rPr>
          <w:rFonts w:hint="eastAsia" w:ascii="仿宋" w:hAnsi="仿宋" w:eastAsia="仿宋" w:cs="仿宋"/>
          <w:i w:val="0"/>
          <w:color w:val="000000"/>
          <w:spacing w:val="-6"/>
          <w:kern w:val="0"/>
          <w:sz w:val="32"/>
          <w:szCs w:val="32"/>
          <w:u w:val="none"/>
          <w:lang w:val="en-US" w:eastAsia="zh-CN" w:bidi="ar"/>
        </w:rPr>
        <w:t>安徽宇豪物业服务集团有限责任公司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彭传德      安徽德尚物业管理有限公司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谭正梅(女)  淮南东华实业（集团）有限责任公司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spacing w:val="-28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潘俊      </w:t>
      </w:r>
      <w:r>
        <w:rPr>
          <w:rFonts w:hint="eastAsia" w:ascii="仿宋" w:hAnsi="仿宋" w:eastAsia="仿宋" w:cs="仿宋"/>
          <w:i w:val="0"/>
          <w:color w:val="000000"/>
          <w:spacing w:val="-20"/>
          <w:kern w:val="0"/>
          <w:sz w:val="32"/>
          <w:szCs w:val="32"/>
          <w:u w:val="none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i w:val="0"/>
          <w:color w:val="000000"/>
          <w:spacing w:val="-28"/>
          <w:kern w:val="0"/>
          <w:sz w:val="32"/>
          <w:szCs w:val="32"/>
          <w:u w:val="none"/>
          <w:lang w:val="en-US" w:eastAsia="zh-CN" w:bidi="ar"/>
        </w:rPr>
        <w:t>深圳市升阳升清洁服务有限公司合肥分公司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textAlignment w:val="auto"/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濮传亮      安徽恒华保洁服务有限公司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/>
        <w:textAlignment w:val="auto"/>
        <w:rPr>
          <w:rFonts w:hint="eastAsia" w:ascii="仿宋" w:hAnsi="仿宋" w:eastAsia="仿宋" w:cs="仿宋"/>
          <w:i w:val="0"/>
          <w:color w:val="FF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0" w:firstLineChars="15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pageBreakBefore w:val="0"/>
        <w:kinsoku/>
        <w:wordWrap/>
        <w:overflowPunct/>
        <w:topLinePunct w:val="0"/>
        <w:bidi w:val="0"/>
        <w:snapToGrid/>
        <w:spacing w:line="240" w:lineRule="auto"/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120" w:firstLineChars="16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3092" w:firstLineChars="7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b w:val="0"/>
                              <w:bCs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s0lY7tAAAAAFAQAADwAAAAAA&#10;AAABACAAAAAiAAAAZHJzL2Rvd25yZXYueG1sUEsBAhQAFAAAAAgAh07iQA4bVggbAgAAIQQAAA4A&#10;AAAAAAAAAQAgAAAAHwEAAGRycy9lMm9Eb2MueG1sUEsFBgAAAAAGAAYAWQEAAK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b w:val="0"/>
                        <w:bCs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b w:val="0"/>
                        <w:bCs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b w:val="0"/>
                        <w:bCs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b w:val="0"/>
                        <w:bCs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b w:val="0"/>
                        <w:bCs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b w:val="0"/>
                        <w:bCs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819B86"/>
    <w:multiLevelType w:val="singleLevel"/>
    <w:tmpl w:val="81819B8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5C55F38"/>
    <w:multiLevelType w:val="singleLevel"/>
    <w:tmpl w:val="15C55F3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BA722A8"/>
    <w:multiLevelType w:val="singleLevel"/>
    <w:tmpl w:val="4BA722A8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2DF59EA"/>
    <w:multiLevelType w:val="singleLevel"/>
    <w:tmpl w:val="52DF59EA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625E2E7C"/>
    <w:multiLevelType w:val="singleLevel"/>
    <w:tmpl w:val="625E2E7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92A01"/>
    <w:rsid w:val="00EB3115"/>
    <w:rsid w:val="01636B23"/>
    <w:rsid w:val="02202B31"/>
    <w:rsid w:val="02320339"/>
    <w:rsid w:val="023B6848"/>
    <w:rsid w:val="03945742"/>
    <w:rsid w:val="03E41F7C"/>
    <w:rsid w:val="04CE3789"/>
    <w:rsid w:val="04DB6189"/>
    <w:rsid w:val="05D53C83"/>
    <w:rsid w:val="065B7C58"/>
    <w:rsid w:val="06AB3CD8"/>
    <w:rsid w:val="07811B5C"/>
    <w:rsid w:val="08092DC8"/>
    <w:rsid w:val="08122C42"/>
    <w:rsid w:val="08B64D15"/>
    <w:rsid w:val="097502B8"/>
    <w:rsid w:val="09CB4741"/>
    <w:rsid w:val="0A712B3D"/>
    <w:rsid w:val="0BAC0EF0"/>
    <w:rsid w:val="0C0D5532"/>
    <w:rsid w:val="0CA20DC3"/>
    <w:rsid w:val="0CC06413"/>
    <w:rsid w:val="0CCB1453"/>
    <w:rsid w:val="0CD54073"/>
    <w:rsid w:val="0D046744"/>
    <w:rsid w:val="0D0F6DA4"/>
    <w:rsid w:val="0D1507FE"/>
    <w:rsid w:val="0EC8235B"/>
    <w:rsid w:val="0F47469B"/>
    <w:rsid w:val="107A445A"/>
    <w:rsid w:val="109662DB"/>
    <w:rsid w:val="112360E2"/>
    <w:rsid w:val="11285936"/>
    <w:rsid w:val="115F44B4"/>
    <w:rsid w:val="12FF1120"/>
    <w:rsid w:val="138B2992"/>
    <w:rsid w:val="139C4C61"/>
    <w:rsid w:val="141C2C36"/>
    <w:rsid w:val="15317146"/>
    <w:rsid w:val="15D632A1"/>
    <w:rsid w:val="160F5CCF"/>
    <w:rsid w:val="17331441"/>
    <w:rsid w:val="1804569F"/>
    <w:rsid w:val="199E45B4"/>
    <w:rsid w:val="19F662B1"/>
    <w:rsid w:val="1A0E5343"/>
    <w:rsid w:val="1AD31DA7"/>
    <w:rsid w:val="1ADE3BCB"/>
    <w:rsid w:val="1B5B7DDF"/>
    <w:rsid w:val="1BF960C4"/>
    <w:rsid w:val="1C3C7530"/>
    <w:rsid w:val="1D792CF8"/>
    <w:rsid w:val="1D8E0C3A"/>
    <w:rsid w:val="1DBB1FAA"/>
    <w:rsid w:val="1DC10757"/>
    <w:rsid w:val="1DD64EF4"/>
    <w:rsid w:val="1EC84DF1"/>
    <w:rsid w:val="1ED41F8A"/>
    <w:rsid w:val="1EF96B60"/>
    <w:rsid w:val="1F1823E7"/>
    <w:rsid w:val="1F500FD0"/>
    <w:rsid w:val="1FFA1BCB"/>
    <w:rsid w:val="20CA1C8E"/>
    <w:rsid w:val="211978D9"/>
    <w:rsid w:val="21EE399E"/>
    <w:rsid w:val="220A6101"/>
    <w:rsid w:val="22FE0546"/>
    <w:rsid w:val="23150FEB"/>
    <w:rsid w:val="23994781"/>
    <w:rsid w:val="23A901F9"/>
    <w:rsid w:val="23D85E30"/>
    <w:rsid w:val="241E1141"/>
    <w:rsid w:val="243D7EAC"/>
    <w:rsid w:val="2446200F"/>
    <w:rsid w:val="25E012D0"/>
    <w:rsid w:val="268400EC"/>
    <w:rsid w:val="272337DE"/>
    <w:rsid w:val="276D2324"/>
    <w:rsid w:val="276D3B65"/>
    <w:rsid w:val="278958B7"/>
    <w:rsid w:val="2856459F"/>
    <w:rsid w:val="2857777C"/>
    <w:rsid w:val="2892365B"/>
    <w:rsid w:val="289F32DF"/>
    <w:rsid w:val="28A36E9D"/>
    <w:rsid w:val="28B730E2"/>
    <w:rsid w:val="28B754DD"/>
    <w:rsid w:val="28F26475"/>
    <w:rsid w:val="2935315A"/>
    <w:rsid w:val="294A254A"/>
    <w:rsid w:val="297C1A0E"/>
    <w:rsid w:val="2A4D0494"/>
    <w:rsid w:val="2A674EDB"/>
    <w:rsid w:val="2B0C539A"/>
    <w:rsid w:val="2B355684"/>
    <w:rsid w:val="2C17687F"/>
    <w:rsid w:val="2C844269"/>
    <w:rsid w:val="2D0F55BF"/>
    <w:rsid w:val="2D62421C"/>
    <w:rsid w:val="2DD7536D"/>
    <w:rsid w:val="2E1D0A6A"/>
    <w:rsid w:val="2E35038F"/>
    <w:rsid w:val="2E3731DF"/>
    <w:rsid w:val="2EA542E0"/>
    <w:rsid w:val="304214DF"/>
    <w:rsid w:val="30DD0E23"/>
    <w:rsid w:val="30F82808"/>
    <w:rsid w:val="31A943E2"/>
    <w:rsid w:val="31D6174A"/>
    <w:rsid w:val="32057292"/>
    <w:rsid w:val="32913AFC"/>
    <w:rsid w:val="32BC0A31"/>
    <w:rsid w:val="336653E2"/>
    <w:rsid w:val="33713745"/>
    <w:rsid w:val="33910330"/>
    <w:rsid w:val="346963F3"/>
    <w:rsid w:val="349C1C34"/>
    <w:rsid w:val="351B3CC0"/>
    <w:rsid w:val="358E7496"/>
    <w:rsid w:val="373646B3"/>
    <w:rsid w:val="37D53B1C"/>
    <w:rsid w:val="382C122C"/>
    <w:rsid w:val="387C7846"/>
    <w:rsid w:val="389C7A41"/>
    <w:rsid w:val="38A9158A"/>
    <w:rsid w:val="39070896"/>
    <w:rsid w:val="393C4B56"/>
    <w:rsid w:val="39564865"/>
    <w:rsid w:val="39743866"/>
    <w:rsid w:val="3A6E665F"/>
    <w:rsid w:val="3B1E3B48"/>
    <w:rsid w:val="3B2D4E09"/>
    <w:rsid w:val="3BF92B2A"/>
    <w:rsid w:val="3C3C5E5D"/>
    <w:rsid w:val="3C964A6F"/>
    <w:rsid w:val="3C98245A"/>
    <w:rsid w:val="3DA83470"/>
    <w:rsid w:val="3DAC34A0"/>
    <w:rsid w:val="3E24106D"/>
    <w:rsid w:val="3E332C22"/>
    <w:rsid w:val="3EA93AD7"/>
    <w:rsid w:val="3EFF306D"/>
    <w:rsid w:val="3F57392A"/>
    <w:rsid w:val="3F7F715E"/>
    <w:rsid w:val="3F946137"/>
    <w:rsid w:val="3FC16F1E"/>
    <w:rsid w:val="400F6FE2"/>
    <w:rsid w:val="40C37B00"/>
    <w:rsid w:val="41D30513"/>
    <w:rsid w:val="423213C5"/>
    <w:rsid w:val="42696C59"/>
    <w:rsid w:val="431E6BD6"/>
    <w:rsid w:val="43314A0D"/>
    <w:rsid w:val="433F7134"/>
    <w:rsid w:val="43A43519"/>
    <w:rsid w:val="43DD3A8A"/>
    <w:rsid w:val="4457336C"/>
    <w:rsid w:val="448C0FAF"/>
    <w:rsid w:val="44AC4233"/>
    <w:rsid w:val="44B30627"/>
    <w:rsid w:val="45080D4D"/>
    <w:rsid w:val="454B69E8"/>
    <w:rsid w:val="47B852CC"/>
    <w:rsid w:val="484439B2"/>
    <w:rsid w:val="488A5DB1"/>
    <w:rsid w:val="489214CF"/>
    <w:rsid w:val="48F06D1C"/>
    <w:rsid w:val="48FF6F9B"/>
    <w:rsid w:val="495F629C"/>
    <w:rsid w:val="49607CA5"/>
    <w:rsid w:val="498103B9"/>
    <w:rsid w:val="4998135F"/>
    <w:rsid w:val="4A7F113D"/>
    <w:rsid w:val="4AB2417C"/>
    <w:rsid w:val="4ABC432E"/>
    <w:rsid w:val="4AC82BAB"/>
    <w:rsid w:val="4AEB7A3A"/>
    <w:rsid w:val="4B40772A"/>
    <w:rsid w:val="4BD41CEF"/>
    <w:rsid w:val="4C051D7F"/>
    <w:rsid w:val="4C1954CD"/>
    <w:rsid w:val="4CDB43E3"/>
    <w:rsid w:val="4CE1196B"/>
    <w:rsid w:val="4CE4034A"/>
    <w:rsid w:val="4DA205CC"/>
    <w:rsid w:val="4DE81AB9"/>
    <w:rsid w:val="4DF3359F"/>
    <w:rsid w:val="4F181F0E"/>
    <w:rsid w:val="4F2059DC"/>
    <w:rsid w:val="4F44693E"/>
    <w:rsid w:val="503639D6"/>
    <w:rsid w:val="507D6D2F"/>
    <w:rsid w:val="509E00D7"/>
    <w:rsid w:val="509F13D1"/>
    <w:rsid w:val="51446879"/>
    <w:rsid w:val="51A663AF"/>
    <w:rsid w:val="51AF5725"/>
    <w:rsid w:val="51EA6436"/>
    <w:rsid w:val="52246372"/>
    <w:rsid w:val="52B65DA9"/>
    <w:rsid w:val="53CD6F4F"/>
    <w:rsid w:val="53D12DBB"/>
    <w:rsid w:val="540E3582"/>
    <w:rsid w:val="542E170D"/>
    <w:rsid w:val="55371325"/>
    <w:rsid w:val="5608351A"/>
    <w:rsid w:val="57344FFA"/>
    <w:rsid w:val="57EC58C4"/>
    <w:rsid w:val="58423F2A"/>
    <w:rsid w:val="587D7C5E"/>
    <w:rsid w:val="592D66C8"/>
    <w:rsid w:val="59874E9C"/>
    <w:rsid w:val="598960BA"/>
    <w:rsid w:val="5ABB1592"/>
    <w:rsid w:val="5B4F408F"/>
    <w:rsid w:val="5BA27E94"/>
    <w:rsid w:val="5C2827C3"/>
    <w:rsid w:val="5D34460D"/>
    <w:rsid w:val="5D682FDA"/>
    <w:rsid w:val="5DBC7BCF"/>
    <w:rsid w:val="5E715F6A"/>
    <w:rsid w:val="5E92467C"/>
    <w:rsid w:val="5F9A5FF2"/>
    <w:rsid w:val="5FA3284E"/>
    <w:rsid w:val="60674B37"/>
    <w:rsid w:val="615D47D2"/>
    <w:rsid w:val="61E63860"/>
    <w:rsid w:val="62250282"/>
    <w:rsid w:val="62256CA6"/>
    <w:rsid w:val="623C708E"/>
    <w:rsid w:val="625C654C"/>
    <w:rsid w:val="631E2B93"/>
    <w:rsid w:val="631F114F"/>
    <w:rsid w:val="63341021"/>
    <w:rsid w:val="638F01B4"/>
    <w:rsid w:val="64011377"/>
    <w:rsid w:val="640D3AB1"/>
    <w:rsid w:val="649E666F"/>
    <w:rsid w:val="64A97A10"/>
    <w:rsid w:val="64F70D17"/>
    <w:rsid w:val="64FE04A1"/>
    <w:rsid w:val="655228C8"/>
    <w:rsid w:val="65E83032"/>
    <w:rsid w:val="66284A01"/>
    <w:rsid w:val="664C0546"/>
    <w:rsid w:val="668B27EE"/>
    <w:rsid w:val="66D71717"/>
    <w:rsid w:val="67CB32F9"/>
    <w:rsid w:val="67F5323E"/>
    <w:rsid w:val="68221581"/>
    <w:rsid w:val="68B657E1"/>
    <w:rsid w:val="68DD4D9F"/>
    <w:rsid w:val="690A1516"/>
    <w:rsid w:val="690D03B7"/>
    <w:rsid w:val="691A3491"/>
    <w:rsid w:val="69421F06"/>
    <w:rsid w:val="6946511F"/>
    <w:rsid w:val="697C1750"/>
    <w:rsid w:val="69A540B7"/>
    <w:rsid w:val="6A6E596E"/>
    <w:rsid w:val="6AB97013"/>
    <w:rsid w:val="6AFE40CE"/>
    <w:rsid w:val="6B2248CA"/>
    <w:rsid w:val="6B720ADD"/>
    <w:rsid w:val="6BDC2466"/>
    <w:rsid w:val="6C6C3C95"/>
    <w:rsid w:val="6C714939"/>
    <w:rsid w:val="6C7B313C"/>
    <w:rsid w:val="6CA8349D"/>
    <w:rsid w:val="6CAE371B"/>
    <w:rsid w:val="6D844E67"/>
    <w:rsid w:val="6DC5539A"/>
    <w:rsid w:val="6E6428F3"/>
    <w:rsid w:val="6EAB281B"/>
    <w:rsid w:val="6F2644CF"/>
    <w:rsid w:val="6F3B26ED"/>
    <w:rsid w:val="6F53366C"/>
    <w:rsid w:val="6FB26D35"/>
    <w:rsid w:val="6FC1004F"/>
    <w:rsid w:val="70463AEE"/>
    <w:rsid w:val="706B20B0"/>
    <w:rsid w:val="707F5F54"/>
    <w:rsid w:val="712E0135"/>
    <w:rsid w:val="72426B7F"/>
    <w:rsid w:val="72E64F6F"/>
    <w:rsid w:val="73033076"/>
    <w:rsid w:val="739C5213"/>
    <w:rsid w:val="73F7312E"/>
    <w:rsid w:val="740432BE"/>
    <w:rsid w:val="74AB72C8"/>
    <w:rsid w:val="74CC1640"/>
    <w:rsid w:val="74CE022D"/>
    <w:rsid w:val="75C90B02"/>
    <w:rsid w:val="760329BA"/>
    <w:rsid w:val="762463C2"/>
    <w:rsid w:val="762C5F5C"/>
    <w:rsid w:val="76443A9C"/>
    <w:rsid w:val="769A69E1"/>
    <w:rsid w:val="77147D8F"/>
    <w:rsid w:val="77443210"/>
    <w:rsid w:val="77803B75"/>
    <w:rsid w:val="780C2E5A"/>
    <w:rsid w:val="78CB5F01"/>
    <w:rsid w:val="792E4D10"/>
    <w:rsid w:val="793F5EB2"/>
    <w:rsid w:val="7A3C6056"/>
    <w:rsid w:val="7A685ADD"/>
    <w:rsid w:val="7AA609E7"/>
    <w:rsid w:val="7AAF3DB5"/>
    <w:rsid w:val="7B8176D9"/>
    <w:rsid w:val="7C1D3F74"/>
    <w:rsid w:val="7D4F1108"/>
    <w:rsid w:val="7DD84D60"/>
    <w:rsid w:val="7E227F6A"/>
    <w:rsid w:val="7E4B11BB"/>
    <w:rsid w:val="7E531027"/>
    <w:rsid w:val="7E7F2069"/>
    <w:rsid w:val="7E9507AE"/>
    <w:rsid w:val="7EA76FCA"/>
    <w:rsid w:val="7ED25F27"/>
    <w:rsid w:val="7EE74888"/>
    <w:rsid w:val="7F705E6C"/>
    <w:rsid w:val="7F714C57"/>
    <w:rsid w:val="7F9E78E7"/>
    <w:rsid w:val="7FB22264"/>
    <w:rsid w:val="7FB3220A"/>
    <w:rsid w:val="7FB71E34"/>
    <w:rsid w:val="7FF74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b/>
      <w:sz w:val="2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396</Words>
  <Characters>456</Characters>
  <Lines>0</Lines>
  <Paragraphs>0</Paragraphs>
  <TotalTime>0</TotalTime>
  <ScaleCrop>false</ScaleCrop>
  <LinksUpToDate>false</LinksUpToDate>
  <CharactersWithSpaces>558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Administrator.2013-20170502FE</dc:creator>
  <cp:lastModifiedBy>安徽省保洁协会洪艳13053080217</cp:lastModifiedBy>
  <cp:lastPrinted>2018-01-08T05:34:00Z</cp:lastPrinted>
  <dcterms:modified xsi:type="dcterms:W3CDTF">2020-04-24T01:16:36Z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